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26" w:rsidRDefault="000F7FF6" w:rsidP="00D575F9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  <w:r w:rsidR="00D575F9"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 w:rsidR="00FB1C81" w:rsidRPr="00FB1C81">
        <w:rPr>
          <w:sz w:val="28"/>
          <w:szCs w:val="28"/>
        </w:rPr>
        <w:t>департамент</w:t>
      </w:r>
      <w:r w:rsidR="00FB1C81">
        <w:rPr>
          <w:sz w:val="28"/>
          <w:szCs w:val="28"/>
        </w:rPr>
        <w:t>е</w:t>
      </w:r>
      <w:r w:rsidR="00FB1C81" w:rsidRPr="00FB1C81">
        <w:rPr>
          <w:sz w:val="28"/>
          <w:szCs w:val="28"/>
        </w:rPr>
        <w:t xml:space="preserve"> образования и науки Брянской области</w:t>
      </w:r>
    </w:p>
    <w:p w:rsidR="00B047A8" w:rsidRDefault="00B047A8" w:rsidP="00B047A8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942999" w:rsidRPr="00015DE7" w:rsidRDefault="000F7FF6" w:rsidP="00F874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Федерального казначейства по Брянской области </w:t>
      </w:r>
      <w:r w:rsidR="006C79D5">
        <w:rPr>
          <w:rFonts w:ascii="Times New Roman" w:hAnsi="Times New Roman" w:cs="Times New Roman"/>
          <w:sz w:val="28"/>
          <w:szCs w:val="28"/>
        </w:rPr>
        <w:t xml:space="preserve">от </w:t>
      </w:r>
      <w:r w:rsidR="00FB1C81">
        <w:rPr>
          <w:rFonts w:ascii="Times New Roman" w:hAnsi="Times New Roman" w:cs="Times New Roman"/>
          <w:sz w:val="28"/>
          <w:szCs w:val="28"/>
        </w:rPr>
        <w:t>16</w:t>
      </w:r>
      <w:r w:rsidR="00BD1A6D">
        <w:rPr>
          <w:rFonts w:ascii="Times New Roman" w:hAnsi="Times New Roman" w:cs="Times New Roman"/>
          <w:sz w:val="28"/>
          <w:szCs w:val="28"/>
        </w:rPr>
        <w:t>.</w:t>
      </w:r>
      <w:r w:rsidR="003C2176">
        <w:rPr>
          <w:rFonts w:ascii="Times New Roman" w:hAnsi="Times New Roman" w:cs="Times New Roman"/>
          <w:sz w:val="28"/>
          <w:szCs w:val="28"/>
        </w:rPr>
        <w:t>0</w:t>
      </w:r>
      <w:r w:rsidR="00F21242">
        <w:rPr>
          <w:rFonts w:ascii="Times New Roman" w:hAnsi="Times New Roman" w:cs="Times New Roman"/>
          <w:sz w:val="28"/>
          <w:szCs w:val="28"/>
        </w:rPr>
        <w:t>7</w:t>
      </w:r>
      <w:r w:rsidR="00295A1C">
        <w:rPr>
          <w:rFonts w:ascii="Times New Roman" w:hAnsi="Times New Roman" w:cs="Times New Roman"/>
          <w:sz w:val="28"/>
          <w:szCs w:val="28"/>
        </w:rPr>
        <w:t>.202</w:t>
      </w:r>
      <w:r w:rsidR="003C2176">
        <w:rPr>
          <w:rFonts w:ascii="Times New Roman" w:hAnsi="Times New Roman" w:cs="Times New Roman"/>
          <w:sz w:val="28"/>
          <w:szCs w:val="28"/>
        </w:rPr>
        <w:t>1</w:t>
      </w:r>
      <w:r w:rsidR="00015DE7">
        <w:rPr>
          <w:rFonts w:ascii="Times New Roman" w:hAnsi="Times New Roman" w:cs="Times New Roman"/>
          <w:sz w:val="28"/>
          <w:szCs w:val="28"/>
        </w:rPr>
        <w:t xml:space="preserve"> г.</w:t>
      </w:r>
      <w:r w:rsidR="00295A1C">
        <w:rPr>
          <w:rFonts w:ascii="Times New Roman" w:hAnsi="Times New Roman" w:cs="Times New Roman"/>
          <w:sz w:val="28"/>
          <w:szCs w:val="28"/>
        </w:rPr>
        <w:t xml:space="preserve"> № </w:t>
      </w:r>
      <w:r w:rsidR="00F21242">
        <w:rPr>
          <w:rFonts w:ascii="Times New Roman" w:hAnsi="Times New Roman" w:cs="Times New Roman"/>
          <w:sz w:val="28"/>
          <w:szCs w:val="28"/>
        </w:rPr>
        <w:t>32</w:t>
      </w:r>
      <w:r w:rsidR="00FB1C81">
        <w:rPr>
          <w:rFonts w:ascii="Times New Roman" w:hAnsi="Times New Roman" w:cs="Times New Roman"/>
          <w:sz w:val="28"/>
          <w:szCs w:val="28"/>
        </w:rPr>
        <w:t>0</w:t>
      </w:r>
      <w:r w:rsidR="006C79D5" w:rsidRPr="006C79D5">
        <w:rPr>
          <w:rFonts w:ascii="Times New Roman" w:hAnsi="Times New Roman" w:cs="Times New Roman"/>
          <w:sz w:val="28"/>
          <w:szCs w:val="28"/>
        </w:rPr>
        <w:t xml:space="preserve"> о/</w:t>
      </w:r>
      <w:r w:rsidR="006C79D5" w:rsidRPr="00942999">
        <w:rPr>
          <w:rFonts w:ascii="Times New Roman" w:hAnsi="Times New Roman" w:cs="Times New Roman"/>
          <w:sz w:val="28"/>
          <w:szCs w:val="28"/>
        </w:rPr>
        <w:t xml:space="preserve">д </w:t>
      </w:r>
      <w:r w:rsidR="006C79D5" w:rsidRPr="00BD1A6D">
        <w:rPr>
          <w:rFonts w:ascii="Times New Roman" w:hAnsi="Times New Roman" w:cs="Times New Roman"/>
          <w:sz w:val="28"/>
          <w:szCs w:val="28"/>
        </w:rPr>
        <w:t>«</w:t>
      </w:r>
      <w:r w:rsidR="00F21242" w:rsidRPr="00F21242">
        <w:rPr>
          <w:rFonts w:ascii="Times New Roman" w:hAnsi="Times New Roman" w:cs="Times New Roman"/>
          <w:sz w:val="28"/>
          <w:szCs w:val="28"/>
        </w:rPr>
        <w:t>О назначении плановой выездной проверки</w:t>
      </w:r>
      <w:r w:rsidR="00F8747F">
        <w:rPr>
          <w:rFonts w:ascii="Times New Roman" w:hAnsi="Times New Roman" w:cs="Times New Roman"/>
          <w:sz w:val="28"/>
          <w:szCs w:val="28"/>
        </w:rPr>
        <w:t xml:space="preserve"> департамента образования и науки Брянской области</w:t>
      </w:r>
      <w:r w:rsidR="00B17BCA" w:rsidRPr="00B17BCA">
        <w:rPr>
          <w:rFonts w:ascii="Times New Roman" w:hAnsi="Times New Roman" w:cs="Times New Roman"/>
          <w:sz w:val="28"/>
          <w:szCs w:val="28"/>
        </w:rPr>
        <w:t>»</w:t>
      </w:r>
      <w:r w:rsidR="006C79D5" w:rsidRPr="00942999">
        <w:rPr>
          <w:rFonts w:ascii="Times New Roman" w:hAnsi="Times New Roman" w:cs="Times New Roman"/>
          <w:sz w:val="28"/>
          <w:szCs w:val="28"/>
        </w:rPr>
        <w:t xml:space="preserve"> </w:t>
      </w:r>
      <w:r w:rsidR="00295A1C" w:rsidRPr="00942999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B17BCA" w:rsidRPr="00B17BCA">
        <w:rPr>
          <w:rFonts w:ascii="Times New Roman" w:hAnsi="Times New Roman" w:cs="Times New Roman"/>
          <w:sz w:val="28"/>
          <w:szCs w:val="28"/>
        </w:rPr>
        <w:t>проверка</w:t>
      </w:r>
      <w:r w:rsidR="00F8747F">
        <w:rPr>
          <w:rFonts w:ascii="Times New Roman" w:hAnsi="Times New Roman" w:cs="Times New Roman"/>
          <w:sz w:val="28"/>
          <w:szCs w:val="28"/>
        </w:rPr>
        <w:t xml:space="preserve"> </w:t>
      </w:r>
      <w:r w:rsidR="00F8747F" w:rsidRPr="00F8747F">
        <w:rPr>
          <w:rFonts w:ascii="Times New Roman" w:hAnsi="Times New Roman" w:cs="Times New Roman"/>
          <w:sz w:val="28"/>
          <w:szCs w:val="28"/>
        </w:rPr>
        <w:t xml:space="preserve">соблюдения целей, порядка и условий предоставления из федерального бюджета бюджетам субъектов Российской Федерации  субсидий на </w:t>
      </w:r>
      <w:proofErr w:type="spellStart"/>
      <w:r w:rsidR="00F8747F" w:rsidRPr="00F8747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8747F" w:rsidRPr="00F8747F">
        <w:rPr>
          <w:rFonts w:ascii="Times New Roman" w:hAnsi="Times New Roman" w:cs="Times New Roman"/>
          <w:sz w:val="28"/>
          <w:szCs w:val="28"/>
        </w:rPr>
        <w:t xml:space="preserve"> расходов, возникающих при реализации государственных программ субъектов Российской Федерации, на реализацию меро</w:t>
      </w:r>
      <w:r w:rsidR="00F8747F">
        <w:rPr>
          <w:rFonts w:ascii="Times New Roman" w:hAnsi="Times New Roman" w:cs="Times New Roman"/>
          <w:sz w:val="28"/>
          <w:szCs w:val="28"/>
        </w:rPr>
        <w:t xml:space="preserve">приятий по содействию созданию </w:t>
      </w:r>
      <w:r w:rsidR="00F8747F">
        <w:rPr>
          <w:rFonts w:ascii="Times New Roman" w:hAnsi="Times New Roman" w:cs="Times New Roman"/>
          <w:sz w:val="28"/>
          <w:szCs w:val="28"/>
        </w:rPr>
        <w:br/>
      </w:r>
      <w:r w:rsidR="00F8747F" w:rsidRPr="00F8747F">
        <w:rPr>
          <w:rFonts w:ascii="Times New Roman" w:hAnsi="Times New Roman" w:cs="Times New Roman"/>
          <w:sz w:val="28"/>
          <w:szCs w:val="28"/>
        </w:rPr>
        <w:t>в субъектах Российской Федерации (исходя из прогнозируемой потребности) новых мест в общеобразовательных организациях в рамках федерального проекта «Современная школа» подпрограммы «Развитие дошкольного и общего образования» государственной программы Российской Федерации «Развитие образования», утвержденной постановлением Правительства Российской Федерации от 26 декабря 2017 г. № 1642</w:t>
      </w:r>
      <w:r w:rsidR="009B3560" w:rsidRPr="009B356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224E4" w:rsidRDefault="008224E4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B4CD5" w:rsidRPr="001D12C9">
        <w:rPr>
          <w:rFonts w:ascii="Times New Roman" w:hAnsi="Times New Roman"/>
          <w:sz w:val="28"/>
          <w:szCs w:val="28"/>
        </w:rPr>
        <w:t>20</w:t>
      </w:r>
      <w:r w:rsidR="000E4388">
        <w:rPr>
          <w:rFonts w:ascii="Times New Roman" w:hAnsi="Times New Roman"/>
          <w:sz w:val="28"/>
          <w:szCs w:val="28"/>
        </w:rPr>
        <w:t>20</w:t>
      </w:r>
      <w:r w:rsidR="00EB4CD5" w:rsidRPr="001D12C9">
        <w:rPr>
          <w:rFonts w:ascii="Times New Roman" w:hAnsi="Times New Roman"/>
          <w:sz w:val="28"/>
          <w:szCs w:val="28"/>
        </w:rPr>
        <w:t xml:space="preserve"> год</w:t>
      </w:r>
      <w:r w:rsidRPr="004D560E">
        <w:rPr>
          <w:rFonts w:ascii="Times New Roman" w:hAnsi="Times New Roman" w:cs="Times New Roman"/>
          <w:sz w:val="28"/>
          <w:szCs w:val="28"/>
        </w:rPr>
        <w:t>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контрольного мероприятия</w:t>
      </w:r>
      <w:r w:rsidR="00EE4F77">
        <w:rPr>
          <w:rFonts w:ascii="Times New Roman" w:hAnsi="Times New Roman" w:cs="Times New Roman"/>
          <w:sz w:val="28"/>
          <w:szCs w:val="28"/>
        </w:rPr>
        <w:t xml:space="preserve"> были выявлены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6AF" w:rsidRPr="00EE26AF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B4CD5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E26AF" w:rsidRPr="00EE26AF">
        <w:rPr>
          <w:rFonts w:ascii="Times New Roman" w:hAnsi="Times New Roman" w:cs="Times New Roman"/>
          <w:sz w:val="28"/>
          <w:szCs w:val="28"/>
        </w:rPr>
        <w:t>законодательства Российской</w:t>
      </w:r>
      <w:r w:rsidR="000E4388">
        <w:rPr>
          <w:rFonts w:ascii="Times New Roman" w:hAnsi="Times New Roman" w:cs="Times New Roman"/>
          <w:sz w:val="28"/>
          <w:szCs w:val="28"/>
        </w:rPr>
        <w:t xml:space="preserve">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F6"/>
    <w:rsid w:val="00015DE7"/>
    <w:rsid w:val="000714F3"/>
    <w:rsid w:val="000D7DAA"/>
    <w:rsid w:val="000E4388"/>
    <w:rsid w:val="000F14D1"/>
    <w:rsid w:val="000F7FF6"/>
    <w:rsid w:val="001B56D7"/>
    <w:rsid w:val="001D04E6"/>
    <w:rsid w:val="00295A1C"/>
    <w:rsid w:val="002F2CE1"/>
    <w:rsid w:val="00325C16"/>
    <w:rsid w:val="003C2176"/>
    <w:rsid w:val="00481B02"/>
    <w:rsid w:val="004D560E"/>
    <w:rsid w:val="00671F84"/>
    <w:rsid w:val="006C79D5"/>
    <w:rsid w:val="008224E4"/>
    <w:rsid w:val="00834D04"/>
    <w:rsid w:val="0084763F"/>
    <w:rsid w:val="00861C52"/>
    <w:rsid w:val="00893943"/>
    <w:rsid w:val="00924253"/>
    <w:rsid w:val="00942123"/>
    <w:rsid w:val="00942999"/>
    <w:rsid w:val="009B3560"/>
    <w:rsid w:val="00B047A8"/>
    <w:rsid w:val="00B17BCA"/>
    <w:rsid w:val="00BD1A6D"/>
    <w:rsid w:val="00C17697"/>
    <w:rsid w:val="00C4515C"/>
    <w:rsid w:val="00D575F9"/>
    <w:rsid w:val="00DD32C0"/>
    <w:rsid w:val="00E1606E"/>
    <w:rsid w:val="00E44826"/>
    <w:rsid w:val="00EB4CD5"/>
    <w:rsid w:val="00EE26AF"/>
    <w:rsid w:val="00EE4F77"/>
    <w:rsid w:val="00F21242"/>
    <w:rsid w:val="00F8747F"/>
    <w:rsid w:val="00FB1C81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DCA7C-66C5-4A02-96BA-5366D7A7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Нина Михайловна</dc:creator>
  <cp:keywords/>
  <dc:description/>
  <cp:lastModifiedBy>Азаркина Анна Александровна</cp:lastModifiedBy>
  <cp:revision>12</cp:revision>
  <dcterms:created xsi:type="dcterms:W3CDTF">2020-12-25T13:28:00Z</dcterms:created>
  <dcterms:modified xsi:type="dcterms:W3CDTF">2021-08-30T08:18:00Z</dcterms:modified>
</cp:coreProperties>
</file>